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D2" w:rsidRPr="00746B6F" w:rsidRDefault="006174D2" w:rsidP="006174D2">
      <w:pPr>
        <w:widowControl/>
        <w:spacing w:line="5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kern w:val="0"/>
          <w:sz w:val="28"/>
          <w:szCs w:val="28"/>
        </w:rPr>
        <w:t>附件2</w:t>
      </w:r>
    </w:p>
    <w:p w:rsidR="006174D2" w:rsidRPr="00746B6F" w:rsidRDefault="006174D2" w:rsidP="006174D2">
      <w:pPr>
        <w:widowControl/>
        <w:spacing w:line="360" w:lineRule="auto"/>
        <w:ind w:left="28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b/>
          <w:kern w:val="0"/>
          <w:sz w:val="44"/>
          <w:szCs w:val="44"/>
        </w:rPr>
        <w:t>技术总结专家评阅表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6"/>
        <w:gridCol w:w="1108"/>
        <w:gridCol w:w="1841"/>
        <w:gridCol w:w="1422"/>
        <w:gridCol w:w="3173"/>
      </w:tblGrid>
      <w:tr w:rsidR="006174D2" w:rsidRPr="00746B6F" w:rsidTr="006174D2">
        <w:trPr>
          <w:trHeight w:val="68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技术报告名称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6174D2" w:rsidRPr="00746B6F" w:rsidTr="006174D2">
        <w:trPr>
          <w:trHeight w:val="68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评阅专家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6174D2" w:rsidRPr="00746B6F" w:rsidTr="006174D2">
        <w:trPr>
          <w:trHeight w:val="681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评阅专家所在单位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2" w:rsidRPr="00746B6F" w:rsidRDefault="006174D2" w:rsidP="0036648D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6174D2" w:rsidRPr="00746B6F" w:rsidTr="006174D2">
        <w:trPr>
          <w:trHeight w:val="7362"/>
          <w:jc w:val="center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D2" w:rsidRPr="00746B6F" w:rsidRDefault="006174D2" w:rsidP="006174D2">
            <w:pPr>
              <w:widowControl/>
              <w:spacing w:beforeLines="5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专家评阅意见：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（该技术报告的主要理论或观点创新、学术价值、应用价值、明显不足或缺陷，500字内）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174D2" w:rsidRPr="00746B6F" w:rsidRDefault="006174D2" w:rsidP="0036648D">
            <w:pPr>
              <w:widowControl/>
              <w:wordWrap w:val="0"/>
              <w:ind w:firstLine="465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评阅专家签名:</w:t>
            </w:r>
            <w:r w:rsidRPr="00746B6F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6174D2" w:rsidRPr="00746B6F" w:rsidRDefault="006174D2" w:rsidP="0036648D">
            <w:pPr>
              <w:widowControl/>
              <w:wordWrap w:val="0"/>
              <w:ind w:firstLine="46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年    月    日</w:t>
            </w:r>
            <w:r w:rsidRPr="00746B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8666D1" w:rsidRPr="006174D2" w:rsidRDefault="006174D2" w:rsidP="006174D2">
      <w:pPr>
        <w:widowControl/>
        <w:adjustRightInd w:val="0"/>
        <w:snapToGrid w:val="0"/>
        <w:spacing w:line="20" w:lineRule="exact"/>
        <w:ind w:right="30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B6F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sectPr w:rsidR="008666D1" w:rsidRPr="006174D2" w:rsidSect="0077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D5" w:rsidRDefault="009A19D5" w:rsidP="006174D2">
      <w:r>
        <w:separator/>
      </w:r>
    </w:p>
  </w:endnote>
  <w:endnote w:type="continuationSeparator" w:id="0">
    <w:p w:rsidR="009A19D5" w:rsidRDefault="009A19D5" w:rsidP="0061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D5" w:rsidRDefault="009A19D5" w:rsidP="006174D2">
      <w:r>
        <w:separator/>
      </w:r>
    </w:p>
  </w:footnote>
  <w:footnote w:type="continuationSeparator" w:id="0">
    <w:p w:rsidR="009A19D5" w:rsidRDefault="009A19D5" w:rsidP="0061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2C4"/>
    <w:rsid w:val="00572044"/>
    <w:rsid w:val="006174D2"/>
    <w:rsid w:val="00622FD8"/>
    <w:rsid w:val="00772B8C"/>
    <w:rsid w:val="009A19D5"/>
    <w:rsid w:val="00F8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72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72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74D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7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2021-07-01T02:12:00Z</dcterms:created>
  <dcterms:modified xsi:type="dcterms:W3CDTF">2021-07-01T02:12:00Z</dcterms:modified>
</cp:coreProperties>
</file>