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2D" w:rsidRPr="00824364" w:rsidRDefault="00AD2D2D" w:rsidP="00AD2D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附件：表二</w:t>
      </w:r>
    </w:p>
    <w:p w:rsidR="00AD2D2D" w:rsidRPr="00824364" w:rsidRDefault="00AD2D2D" w:rsidP="00AD2D2D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高级工程师职称评审材料目录</w:t>
      </w:r>
    </w:p>
    <w:p w:rsidR="00AD2D2D" w:rsidRPr="00824364" w:rsidRDefault="00AD2D2D" w:rsidP="00AD2D2D">
      <w:pPr>
        <w:widowControl/>
        <w:ind w:right="-43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单位：</w:t>
      </w:r>
      <w:r w:rsidRPr="00824364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　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姓名：联系电话：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  <w:u w:val="single"/>
        </w:rPr>
        <w:t xml:space="preserve">　　　　</w:t>
      </w: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申报学科组：</w:t>
      </w:r>
    </w:p>
    <w:tbl>
      <w:tblPr>
        <w:tblW w:w="913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4105"/>
        <w:gridCol w:w="1133"/>
        <w:gridCol w:w="2902"/>
      </w:tblGrid>
      <w:tr w:rsidR="00AD2D2D" w:rsidRPr="00824364" w:rsidTr="00214FAA">
        <w:trPr>
          <w:trHeight w:val="851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ind w:right="-43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AD2D2D" w:rsidRPr="00824364" w:rsidTr="00214FAA"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《高级专业技术职务任职资格评定申报表》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申报系统网上下载　</w:t>
            </w:r>
          </w:p>
        </w:tc>
      </w:tr>
      <w:tr w:rsidR="00AD2D2D" w:rsidRPr="00824364" w:rsidTr="00214FAA"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主审论文</w:t>
            </w: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和副审论文</w:t>
            </w:r>
            <w:proofErr w:type="gramEnd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/技术报告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若刊登主审论文须提供复印件（一份）</w:t>
            </w:r>
          </w:p>
        </w:tc>
      </w:tr>
      <w:tr w:rsidR="00AD2D2D" w:rsidRPr="00824364" w:rsidTr="00214FAA">
        <w:trPr>
          <w:cantSplit/>
          <w:trHeight w:val="48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学历学位证书、中级职称证书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复印件须经单位审核后盖章确认，按序号装订成册</w:t>
            </w:r>
          </w:p>
        </w:tc>
      </w:tr>
      <w:tr w:rsidR="00AD2D2D" w:rsidRPr="00824364" w:rsidTr="00214FAA">
        <w:trPr>
          <w:cantSplit/>
          <w:trHeight w:val="54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资格证书、专业技术职务聘任表（网（网上下载）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D2D" w:rsidRPr="00824364" w:rsidTr="00214FA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3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职称外语考试合格证书（可提供）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D2D" w:rsidRPr="00824364" w:rsidTr="00214FAA">
        <w:trPr>
          <w:cantSplit/>
          <w:trHeight w:val="533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职称计算机考试合格证书（可提供）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D2D" w:rsidRPr="00824364" w:rsidTr="00214FAA">
        <w:trPr>
          <w:cantSplit/>
          <w:trHeight w:val="627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各类《公需科目培训合格证书》、及《医药专业科目证书》（必修课）、《医药专业科目证书》（选修课）等相关专业继续教育证书</w:t>
            </w:r>
            <w:r w:rsidRPr="0082436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(</w:t>
            </w:r>
            <w:r w:rsidRPr="00824364">
              <w:rPr>
                <w:rFonts w:ascii="Times New Roman" w:eastAsia="宋体" w:hAnsi="Times New Roman" w:cs="Times New Roman" w:hint="eastAsia"/>
                <w:kern w:val="0"/>
                <w:sz w:val="24"/>
                <w:szCs w:val="21"/>
              </w:rPr>
              <w:t>网上下载</w:t>
            </w:r>
            <w:r w:rsidRPr="0082436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各1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D2D" w:rsidRPr="00824364" w:rsidTr="00214FAA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2D" w:rsidRPr="00824364" w:rsidRDefault="00AD2D2D" w:rsidP="00214FAA">
            <w:pPr>
              <w:widowControl/>
              <w:snapToGrid w:val="0"/>
              <w:spacing w:line="440" w:lineRule="exact"/>
              <w:ind w:right="-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专业技术成果（发明专利并获得专利授权证书）、获奖证书及其重要业绩方面证明材料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D2D" w:rsidRPr="00824364" w:rsidTr="00214FAA">
        <w:trPr>
          <w:trHeight w:val="535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专家推荐意见表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AD2D2D" w:rsidRPr="00824364" w:rsidTr="00214FAA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单位考核评价意见表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见附件</w:t>
            </w:r>
          </w:p>
        </w:tc>
      </w:tr>
      <w:tr w:rsidR="00AD2D2D" w:rsidRPr="00824364" w:rsidTr="00214FAA">
        <w:trPr>
          <w:trHeight w:val="551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交纳社保复印件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AD2D2D" w:rsidRPr="00824364" w:rsidTr="00214FAA">
        <w:trPr>
          <w:trHeight w:val="758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上海市《居住证》复印件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非上海市户籍申报者需提供</w:t>
            </w:r>
          </w:p>
        </w:tc>
      </w:tr>
      <w:tr w:rsidR="00AD2D2D" w:rsidRPr="00824364" w:rsidTr="00214FAA">
        <w:trPr>
          <w:trHeight w:val="710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4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本人身份证复件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D2D" w:rsidRPr="00824364" w:rsidRDefault="00AD2D2D" w:rsidP="00214FAA">
            <w:pPr>
              <w:widowControl/>
              <w:spacing w:line="440" w:lineRule="exact"/>
              <w:ind w:right="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8666D1" w:rsidRPr="00AD2D2D" w:rsidRDefault="00AD2D2D" w:rsidP="00AD2D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sectPr w:rsidR="008666D1" w:rsidRPr="00AD2D2D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19"/>
    <w:rsid w:val="00565468"/>
    <w:rsid w:val="00572044"/>
    <w:rsid w:val="00622FD8"/>
    <w:rsid w:val="00AD2D2D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2020-05-07T05:54:00Z</dcterms:created>
  <dcterms:modified xsi:type="dcterms:W3CDTF">2020-05-07T05:54:00Z</dcterms:modified>
</cp:coreProperties>
</file>