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717"/>
        <w:gridCol w:w="2692"/>
        <w:gridCol w:w="3990"/>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93" w:type="dxa"/>
            <w:vAlign w:val="center"/>
          </w:tcPr>
          <w:p>
            <w:pPr>
              <w:spacing w:line="28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政策编号</w:t>
            </w:r>
          </w:p>
        </w:tc>
        <w:tc>
          <w:tcPr>
            <w:tcW w:w="2717" w:type="dxa"/>
            <w:vAlign w:val="center"/>
          </w:tcPr>
          <w:p>
            <w:pPr>
              <w:spacing w:line="28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资助事项</w:t>
            </w:r>
          </w:p>
        </w:tc>
        <w:tc>
          <w:tcPr>
            <w:tcW w:w="2692" w:type="dxa"/>
            <w:vAlign w:val="center"/>
          </w:tcPr>
          <w:p>
            <w:pPr>
              <w:spacing w:line="28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szCs w:val="21"/>
              </w:rPr>
              <w:t>资助标准和资助方式</w:t>
            </w:r>
          </w:p>
        </w:tc>
        <w:tc>
          <w:tcPr>
            <w:tcW w:w="3990" w:type="dxa"/>
            <w:vAlign w:val="center"/>
          </w:tcPr>
          <w:p>
            <w:pPr>
              <w:spacing w:line="28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申报材料</w:t>
            </w:r>
          </w:p>
        </w:tc>
        <w:tc>
          <w:tcPr>
            <w:tcW w:w="3935" w:type="dxa"/>
            <w:vAlign w:val="center"/>
          </w:tcPr>
          <w:p>
            <w:pPr>
              <w:spacing w:line="28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793" w:type="dxa"/>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717"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对孵化毕业企业和孵化机构，给予资助。</w:t>
            </w:r>
          </w:p>
        </w:tc>
        <w:tc>
          <w:tcPr>
            <w:tcW w:w="2692"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对孵化毕业企业，给予10万元的事后一次性支持。对孵化机构每孵化毕业1家企业，给予5万元的事后一次性支持。</w:t>
            </w:r>
          </w:p>
        </w:tc>
        <w:tc>
          <w:tcPr>
            <w:tcW w:w="3990" w:type="dxa"/>
            <w:vAlign w:val="center"/>
          </w:tcPr>
          <w:p>
            <w:pPr>
              <w:spacing w:line="280" w:lineRule="exact"/>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t>1、申请表</w:t>
            </w:r>
            <w:r>
              <w:rPr>
                <w:rFonts w:hint="eastAsia" w:ascii="Times New Roman" w:hAnsi="Times New Roman" w:eastAsia="仿宋_GB2312" w:cs="Times New Roman"/>
                <w:bCs/>
                <w:kern w:val="0"/>
                <w:szCs w:val="21"/>
              </w:rPr>
              <w:t>1；</w:t>
            </w:r>
          </w:p>
          <w:p>
            <w:pPr>
              <w:spacing w:line="28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bCs/>
                <w:kern w:val="0"/>
                <w:szCs w:val="21"/>
              </w:rPr>
              <w:t>2</w:t>
            </w:r>
            <w:r>
              <w:rPr>
                <w:rFonts w:ascii="Times New Roman" w:hAnsi="Times New Roman" w:eastAsia="仿宋_GB2312" w:cs="Times New Roman"/>
                <w:bCs/>
                <w:kern w:val="0"/>
                <w:szCs w:val="21"/>
              </w:rPr>
              <w:t>、</w:t>
            </w:r>
            <w:r>
              <w:rPr>
                <w:rFonts w:ascii="Times New Roman" w:hAnsi="Times New Roman" w:eastAsia="仿宋_GB2312" w:cs="Times New Roman"/>
                <w:kern w:val="0"/>
                <w:szCs w:val="21"/>
              </w:rPr>
              <w:t>营业执照复印件</w:t>
            </w:r>
            <w:r>
              <w:rPr>
                <w:rFonts w:hint="eastAsia" w:ascii="Times New Roman" w:hAnsi="Times New Roman" w:eastAsia="仿宋_GB2312" w:cs="Times New Roman"/>
                <w:kern w:val="0"/>
                <w:szCs w:val="21"/>
              </w:rPr>
              <w:t>；</w:t>
            </w:r>
          </w:p>
          <w:p>
            <w:pPr>
              <w:spacing w:line="28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bCs/>
                <w:kern w:val="0"/>
                <w:szCs w:val="21"/>
              </w:rPr>
              <w:t>3、</w:t>
            </w:r>
            <w:r>
              <w:rPr>
                <w:rFonts w:ascii="Times New Roman" w:hAnsi="Times New Roman" w:eastAsia="仿宋_GB2312" w:cs="Times New Roman"/>
                <w:kern w:val="0"/>
                <w:szCs w:val="21"/>
              </w:rPr>
              <w:t>2019年度</w:t>
            </w:r>
            <w:r>
              <w:rPr>
                <w:rFonts w:hint="eastAsia" w:ascii="Times New Roman" w:hAnsi="Times New Roman" w:eastAsia="仿宋_GB2312" w:cs="Times New Roman"/>
                <w:kern w:val="0"/>
                <w:szCs w:val="21"/>
              </w:rPr>
              <w:t>12月</w:t>
            </w:r>
            <w:r>
              <w:rPr>
                <w:rFonts w:ascii="Times New Roman" w:hAnsi="Times New Roman" w:eastAsia="仿宋_GB2312" w:cs="Times New Roman"/>
                <w:kern w:val="0"/>
                <w:szCs w:val="21"/>
              </w:rPr>
              <w:t>电子缴税凭证</w:t>
            </w:r>
            <w:r>
              <w:rPr>
                <w:rFonts w:hint="eastAsia" w:ascii="Times New Roman" w:hAnsi="Times New Roman" w:eastAsia="仿宋_GB2312" w:cs="Times New Roman"/>
                <w:kern w:val="0"/>
                <w:szCs w:val="21"/>
              </w:rPr>
              <w:t>；</w:t>
            </w:r>
          </w:p>
          <w:p>
            <w:pPr>
              <w:spacing w:line="280" w:lineRule="exact"/>
              <w:jc w:val="left"/>
              <w:rPr>
                <w:rFonts w:ascii="Times New Roman" w:hAnsi="Times New Roman" w:eastAsia="仿宋_GB2312" w:cs="Times New Roman"/>
                <w:bCs/>
                <w:kern w:val="0"/>
                <w:szCs w:val="21"/>
              </w:rPr>
            </w:pPr>
            <w:r>
              <w:rPr>
                <w:rFonts w:hint="eastAsia" w:ascii="Times New Roman" w:hAnsi="Times New Roman" w:eastAsia="仿宋_GB2312" w:cs="Times New Roman"/>
                <w:bCs/>
                <w:kern w:val="0"/>
                <w:szCs w:val="21"/>
              </w:rPr>
              <w:t>4、上海科技企业孵化器在孵企业毕业备案表。</w:t>
            </w:r>
          </w:p>
          <w:p>
            <w:pPr>
              <w:spacing w:line="280" w:lineRule="exact"/>
              <w:jc w:val="left"/>
              <w:rPr>
                <w:rFonts w:hint="eastAsia" w:ascii="Times New Roman" w:hAnsi="Times New Roman" w:eastAsia="仿宋_GB2312" w:cs="Times New Roman"/>
                <w:bCs/>
                <w:kern w:val="0"/>
                <w:szCs w:val="21"/>
              </w:rPr>
            </w:pPr>
          </w:p>
        </w:tc>
        <w:tc>
          <w:tcPr>
            <w:tcW w:w="3935" w:type="dxa"/>
            <w:vAlign w:val="center"/>
          </w:tcPr>
          <w:p>
            <w:pPr>
              <w:spacing w:line="280" w:lineRule="exact"/>
              <w:jc w:val="left"/>
              <w:rPr>
                <w:rFonts w:ascii="Times New Roman" w:hAnsi="Times New Roman" w:eastAsia="仿宋_GB2312" w:cs="Times New Roman"/>
                <w:bCs/>
                <w:kern w:val="0"/>
                <w:szCs w:val="21"/>
              </w:rPr>
            </w:pPr>
            <w:r>
              <w:rPr>
                <w:rFonts w:hint="eastAsia" w:ascii="Times New Roman" w:hAnsi="Times New Roman" w:eastAsia="仿宋_GB2312" w:cs="Times New Roman"/>
                <w:bCs/>
                <w:kern w:val="0"/>
                <w:szCs w:val="21"/>
              </w:rPr>
              <w:t>1、孵化企业毕业时间符合资助规定年度；</w:t>
            </w:r>
          </w:p>
          <w:p>
            <w:pPr>
              <w:spacing w:line="280" w:lineRule="exact"/>
              <w:jc w:val="left"/>
              <w:rPr>
                <w:rFonts w:ascii="Times New Roman" w:hAnsi="Times New Roman" w:eastAsia="仿宋_GB2312" w:cs="Times New Roman"/>
                <w:bCs/>
                <w:kern w:val="0"/>
                <w:szCs w:val="21"/>
              </w:rPr>
            </w:pPr>
            <w:r>
              <w:rPr>
                <w:rFonts w:hint="eastAsia" w:ascii="Times New Roman" w:hAnsi="Times New Roman" w:eastAsia="仿宋_GB2312" w:cs="Times New Roman"/>
                <w:bCs/>
                <w:kern w:val="0"/>
                <w:szCs w:val="21"/>
              </w:rPr>
              <w:t>2、企业若由于满足孵化毕业条件中融资额条件毕业的，则与3不重复资助。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93" w:type="dxa"/>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2717"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对首次认定为高新技术企业的单位或新引进的高新技术企业，给予资助。</w:t>
            </w:r>
          </w:p>
        </w:tc>
        <w:tc>
          <w:tcPr>
            <w:tcW w:w="2692"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给予25万元事后一次性支持。</w:t>
            </w:r>
          </w:p>
        </w:tc>
        <w:tc>
          <w:tcPr>
            <w:tcW w:w="3990" w:type="dxa"/>
            <w:vAlign w:val="center"/>
          </w:tcPr>
          <w:p>
            <w:pPr>
              <w:spacing w:line="280" w:lineRule="exact"/>
              <w:jc w:val="left"/>
              <w:rPr>
                <w:rFonts w:ascii="Times New Roman" w:hAnsi="Times New Roman" w:eastAsia="仿宋_GB2312" w:cs="Times New Roman"/>
                <w:szCs w:val="21"/>
              </w:rPr>
            </w:pPr>
            <w:r>
              <w:rPr>
                <w:rFonts w:ascii="Times New Roman" w:hAnsi="Times New Roman" w:eastAsia="仿宋_GB2312" w:cs="Times New Roman"/>
                <w:szCs w:val="21"/>
              </w:rPr>
              <w:t>1、</w:t>
            </w:r>
            <w:r>
              <w:rPr>
                <w:rFonts w:hint="eastAsia" w:ascii="Times New Roman" w:hAnsi="Times New Roman" w:eastAsia="仿宋_GB2312" w:cs="Times New Roman"/>
                <w:szCs w:val="21"/>
              </w:rPr>
              <w:t>申请表2；</w:t>
            </w:r>
          </w:p>
          <w:p>
            <w:pPr>
              <w:spacing w:line="28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szCs w:val="21"/>
              </w:rPr>
              <w:t>2、</w:t>
            </w:r>
            <w:r>
              <w:rPr>
                <w:rFonts w:ascii="Times New Roman" w:hAnsi="Times New Roman" w:eastAsia="仿宋_GB2312" w:cs="Times New Roman"/>
                <w:kern w:val="0"/>
                <w:szCs w:val="21"/>
              </w:rPr>
              <w:t>营业执照复印件</w:t>
            </w:r>
            <w:r>
              <w:rPr>
                <w:rFonts w:hint="eastAsia" w:ascii="Times New Roman" w:hAnsi="Times New Roman" w:eastAsia="仿宋_GB2312" w:cs="Times New Roman"/>
                <w:kern w:val="0"/>
                <w:szCs w:val="21"/>
              </w:rPr>
              <w:t>；</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w:t>
            </w:r>
            <w:r>
              <w:rPr>
                <w:rFonts w:hint="eastAsia" w:ascii="Times New Roman" w:hAnsi="Times New Roman" w:eastAsia="仿宋_GB2312" w:cs="Times New Roman"/>
                <w:szCs w:val="21"/>
              </w:rPr>
              <w:t>高新技术企业证书；</w:t>
            </w:r>
          </w:p>
          <w:p>
            <w:pPr>
              <w:spacing w:line="280" w:lineRule="exact"/>
              <w:jc w:val="left"/>
              <w:rPr>
                <w:rFonts w:ascii="Times New Roman" w:hAnsi="Times New Roman" w:eastAsia="仿宋_GB2312" w:cs="Times New Roman"/>
                <w:bCs/>
                <w:kern w:val="0"/>
                <w:szCs w:val="21"/>
              </w:rPr>
            </w:pPr>
            <w:r>
              <w:rPr>
                <w:rFonts w:hint="eastAsia" w:ascii="Times New Roman" w:hAnsi="Times New Roman" w:eastAsia="仿宋_GB2312" w:cs="Times New Roman"/>
                <w:szCs w:val="21"/>
              </w:rPr>
              <w:t>4、新引进高新技术企业需提供自成立之日起历次地址变更的工商证明材料。</w:t>
            </w:r>
          </w:p>
        </w:tc>
        <w:tc>
          <w:tcPr>
            <w:tcW w:w="3935"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1、首次认定为高新技术企业或新引进的高新技术企业；</w:t>
            </w:r>
          </w:p>
          <w:p>
            <w:pPr>
              <w:spacing w:line="280" w:lineRule="exact"/>
              <w:jc w:val="left"/>
              <w:rPr>
                <w:rFonts w:ascii="Times New Roman" w:hAnsi="Times New Roman" w:eastAsia="仿宋_GB2312" w:cs="Times New Roman"/>
                <w:bCs/>
                <w:kern w:val="0"/>
                <w:szCs w:val="21"/>
              </w:rPr>
            </w:pPr>
            <w:r>
              <w:rPr>
                <w:rFonts w:hint="eastAsia" w:ascii="Times New Roman" w:hAnsi="Times New Roman" w:eastAsia="仿宋_GB2312" w:cs="Times New Roman"/>
                <w:szCs w:val="21"/>
              </w:rPr>
              <w:t>2、每家企业只能享受一次。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793" w:type="dxa"/>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2717"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对获得创业投资基金及私募股权投资基金等机构投资者投资的企业，给予资助。</w:t>
            </w:r>
          </w:p>
        </w:tc>
        <w:tc>
          <w:tcPr>
            <w:tcW w:w="2692"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首次获得机构投资者股权投资的，按照实际投资额的5%给予资助，最高不超过200万元；对后续获得的投资机构股权投资，按照每次实际投资额的2%给予资助，最高不超过400万元；每家企业年度资助额不超过600万元。根据投资款到位情况，给予事后支持。</w:t>
            </w:r>
          </w:p>
        </w:tc>
        <w:tc>
          <w:tcPr>
            <w:tcW w:w="3990" w:type="dxa"/>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1、申请表3；</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2、企业营业执照；</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3、2019年度12月电子缴税凭证；</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4、企业工商变更记录；</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5、企业上一年度审计报告；</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6、投资机构的投决会决议；</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7、银行到账凭证；</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8、投资机构基本情况。</w:t>
            </w:r>
          </w:p>
        </w:tc>
        <w:tc>
          <w:tcPr>
            <w:tcW w:w="3935" w:type="dxa"/>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1、主营业务符合张江科学城产业主导方向；</w:t>
            </w:r>
          </w:p>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2、企业已获得投资机构股权投资。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93" w:type="dxa"/>
            <w:shd w:val="clear" w:color="auto" w:fill="auto"/>
            <w:vAlign w:val="center"/>
          </w:tcPr>
          <w:p>
            <w:pPr>
              <w:spacing w:line="28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4</w:t>
            </w:r>
          </w:p>
        </w:tc>
        <w:tc>
          <w:tcPr>
            <w:tcW w:w="2717" w:type="dxa"/>
            <w:shd w:val="clear" w:color="auto" w:fill="auto"/>
            <w:vAlign w:val="center"/>
          </w:tcPr>
          <w:p>
            <w:pPr>
              <w:spacing w:line="280" w:lineRule="exact"/>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对进行股改并进入上海股权托管交易中心科技创新板（N板）挂牌</w:t>
            </w:r>
            <w:r>
              <w:rPr>
                <w:rFonts w:hint="eastAsia" w:ascii="Times New Roman" w:hAnsi="Times New Roman" w:eastAsia="仿宋_GB2312" w:cs="Times New Roman"/>
                <w:color w:val="auto"/>
                <w:szCs w:val="21"/>
                <w:lang w:val="en-US" w:eastAsia="zh-CN"/>
              </w:rPr>
              <w:t>的企业</w:t>
            </w:r>
            <w:r>
              <w:rPr>
                <w:rFonts w:hint="eastAsia" w:ascii="Times New Roman" w:hAnsi="Times New Roman" w:eastAsia="仿宋_GB2312" w:cs="Times New Roman"/>
                <w:color w:val="auto"/>
                <w:szCs w:val="21"/>
              </w:rPr>
              <w:t>，给予资助。</w:t>
            </w:r>
          </w:p>
        </w:tc>
        <w:tc>
          <w:tcPr>
            <w:tcW w:w="2692" w:type="dxa"/>
            <w:shd w:val="clear" w:color="auto" w:fill="auto"/>
            <w:vAlign w:val="center"/>
          </w:tcPr>
          <w:p>
            <w:pPr>
              <w:spacing w:line="280" w:lineRule="exact"/>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对进行股份制改造并进入上海股权托管交易中心科技创新板（N板）挂牌的企业，给予75万元的事后一次性支持。并对其股份制改造中介服务费用按实际发生费用给予50%支持，最高不超过30万元。</w:t>
            </w:r>
          </w:p>
        </w:tc>
        <w:tc>
          <w:tcPr>
            <w:tcW w:w="3990" w:type="dxa"/>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1、申请表</w:t>
            </w:r>
            <w:r>
              <w:rPr>
                <w:rFonts w:hint="eastAsia" w:ascii="Times New Roman" w:hAnsi="Times New Roman" w:eastAsia="仿宋_GB2312" w:cs="Times New Roman"/>
                <w:szCs w:val="21"/>
                <w:lang w:val="en-US" w:eastAsia="zh-CN"/>
              </w:rPr>
              <w:t>4</w:t>
            </w:r>
            <w:r>
              <w:rPr>
                <w:rFonts w:hint="eastAsia" w:ascii="Times New Roman" w:hAnsi="Times New Roman" w:eastAsia="仿宋_GB2312" w:cs="Times New Roman"/>
                <w:szCs w:val="21"/>
              </w:rPr>
              <w:t>；</w:t>
            </w:r>
          </w:p>
          <w:p>
            <w:pPr>
              <w:spacing w:line="280" w:lineRule="exact"/>
              <w:jc w:val="left"/>
              <w:rPr>
                <w:rFonts w:hint="eastAsia" w:ascii="Times New Roman" w:hAnsi="Times New Roman" w:eastAsia="仿宋_GB2312" w:cs="Times New Roman"/>
                <w:szCs w:val="21"/>
              </w:rPr>
            </w:pPr>
            <w:r>
              <w:rPr>
                <w:rFonts w:hint="eastAsia" w:ascii="Times New Roman" w:hAnsi="Times New Roman" w:eastAsia="仿宋_GB2312" w:cs="Times New Roman"/>
                <w:szCs w:val="21"/>
              </w:rPr>
              <w:t>2、营业执照复印件；</w:t>
            </w:r>
          </w:p>
          <w:p>
            <w:pPr>
              <w:spacing w:line="28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bCs/>
                <w:kern w:val="0"/>
                <w:szCs w:val="21"/>
              </w:rPr>
              <w:t>3、</w:t>
            </w:r>
            <w:r>
              <w:rPr>
                <w:rFonts w:ascii="Times New Roman" w:hAnsi="Times New Roman" w:eastAsia="仿宋_GB2312" w:cs="Times New Roman"/>
                <w:kern w:val="0"/>
                <w:szCs w:val="21"/>
              </w:rPr>
              <w:t>2019年度</w:t>
            </w:r>
            <w:r>
              <w:rPr>
                <w:rFonts w:hint="eastAsia" w:ascii="Times New Roman" w:hAnsi="Times New Roman" w:eastAsia="仿宋_GB2312" w:cs="Times New Roman"/>
                <w:kern w:val="0"/>
                <w:szCs w:val="21"/>
              </w:rPr>
              <w:t>12月</w:t>
            </w:r>
            <w:r>
              <w:rPr>
                <w:rFonts w:ascii="Times New Roman" w:hAnsi="Times New Roman" w:eastAsia="仿宋_GB2312" w:cs="Times New Roman"/>
                <w:kern w:val="0"/>
                <w:szCs w:val="21"/>
              </w:rPr>
              <w:t>电子缴税凭证</w:t>
            </w:r>
            <w:r>
              <w:rPr>
                <w:rFonts w:hint="eastAsia" w:ascii="Times New Roman" w:hAnsi="Times New Roman" w:eastAsia="仿宋_GB2312" w:cs="Times New Roman"/>
                <w:kern w:val="0"/>
                <w:szCs w:val="21"/>
              </w:rPr>
              <w:t>；</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4</w:t>
            </w:r>
            <w:r>
              <w:rPr>
                <w:rFonts w:hint="eastAsia" w:ascii="Times New Roman" w:hAnsi="Times New Roman" w:eastAsia="仿宋_GB2312" w:cs="Times New Roman"/>
                <w:szCs w:val="21"/>
              </w:rPr>
              <w:t>、企业工商变更证明；</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5</w:t>
            </w:r>
            <w:r>
              <w:rPr>
                <w:rFonts w:hint="eastAsia" w:ascii="Times New Roman" w:hAnsi="Times New Roman" w:eastAsia="仿宋_GB2312" w:cs="Times New Roman"/>
                <w:szCs w:val="21"/>
              </w:rPr>
              <w:t>、企业与证券公司等中介机构签署的股改服务协议；</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6</w:t>
            </w:r>
            <w:r>
              <w:rPr>
                <w:rFonts w:hint="eastAsia" w:ascii="Times New Roman" w:hAnsi="Times New Roman" w:eastAsia="仿宋_GB2312" w:cs="Times New Roman"/>
                <w:szCs w:val="21"/>
              </w:rPr>
              <w:t>、与协议相对应的费用发票及支出凭证；</w:t>
            </w:r>
          </w:p>
          <w:p>
            <w:pPr>
              <w:spacing w:line="280" w:lineRule="exact"/>
              <w:jc w:val="lef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7</w:t>
            </w:r>
            <w:r>
              <w:rPr>
                <w:rFonts w:hint="eastAsia" w:ascii="Times New Roman" w:hAnsi="Times New Roman" w:eastAsia="仿宋_GB2312" w:cs="Times New Roman"/>
                <w:szCs w:val="21"/>
              </w:rPr>
              <w:t>、费用明细汇总表</w:t>
            </w:r>
            <w:r>
              <w:rPr>
                <w:rFonts w:hint="eastAsia" w:ascii="Times New Roman" w:hAnsi="Times New Roman" w:eastAsia="仿宋_GB2312" w:cs="Times New Roman"/>
                <w:szCs w:val="21"/>
                <w:lang w:eastAsia="zh-CN"/>
              </w:rPr>
              <w:t>；</w:t>
            </w:r>
            <w:bookmarkStart w:id="0" w:name="_GoBack"/>
            <w:bookmarkEnd w:id="0"/>
          </w:p>
          <w:p>
            <w:pPr>
              <w:spacing w:line="280" w:lineRule="exact"/>
              <w:jc w:val="left"/>
              <w:rPr>
                <w:rFonts w:ascii="Times New Roman" w:hAnsi="Times New Roman" w:eastAsia="仿宋_GB2312" w:cs="Times New Roman"/>
                <w:color w:val="auto"/>
                <w:szCs w:val="21"/>
              </w:rPr>
            </w:pPr>
            <w:r>
              <w:rPr>
                <w:rFonts w:hint="eastAsia" w:ascii="Times New Roman" w:hAnsi="Times New Roman" w:eastAsia="仿宋_GB2312" w:cs="Times New Roman"/>
                <w:szCs w:val="21"/>
                <w:lang w:val="en-US" w:eastAsia="zh-CN"/>
              </w:rPr>
              <w:t>8</w:t>
            </w:r>
            <w:r>
              <w:rPr>
                <w:rFonts w:hint="eastAsia" w:ascii="Times New Roman" w:hAnsi="Times New Roman" w:eastAsia="仿宋_GB2312" w:cs="Times New Roman"/>
                <w:szCs w:val="21"/>
              </w:rPr>
              <w:t>、《关于同意×××股份有限公司进入科技创新板挂牌的通知》。</w:t>
            </w:r>
          </w:p>
        </w:tc>
        <w:tc>
          <w:tcPr>
            <w:tcW w:w="3935" w:type="dxa"/>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企业已完成股改，并在上海股权托管交易中心科技创新板（N板）挂牌。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93" w:type="dxa"/>
            <w:shd w:val="clear" w:color="auto" w:fill="auto"/>
            <w:vAlign w:val="center"/>
          </w:tcPr>
          <w:p>
            <w:pPr>
              <w:spacing w:line="28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5</w:t>
            </w:r>
          </w:p>
        </w:tc>
        <w:tc>
          <w:tcPr>
            <w:tcW w:w="2717" w:type="dxa"/>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对国内首仿化学药物或首款生物类似药研发给予支持。</w:t>
            </w:r>
          </w:p>
        </w:tc>
        <w:tc>
          <w:tcPr>
            <w:tcW w:w="2692" w:type="dxa"/>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对获准上市的国内首仿化学药物、首款生物类似药（不同剂型合并计算），给予500万元的一次性资助。</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单个企业每年最高资助1000万元。</w:t>
            </w:r>
          </w:p>
        </w:tc>
        <w:tc>
          <w:tcPr>
            <w:tcW w:w="3990" w:type="dxa"/>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1、申请表</w:t>
            </w:r>
            <w:r>
              <w:rPr>
                <w:rFonts w:hint="eastAsia" w:ascii="Times New Roman" w:hAnsi="Times New Roman" w:eastAsia="仿宋_GB2312" w:cs="Times New Roman"/>
                <w:szCs w:val="21"/>
                <w:lang w:val="en-US" w:eastAsia="zh-CN"/>
              </w:rPr>
              <w:t>5</w:t>
            </w:r>
            <w:r>
              <w:rPr>
                <w:rFonts w:hint="eastAsia" w:ascii="Times New Roman" w:hAnsi="Times New Roman" w:eastAsia="仿宋_GB2312" w:cs="Times New Roman"/>
                <w:szCs w:val="21"/>
              </w:rPr>
              <w:t>；</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2、营业执照复印件；</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3、国内首仿化学药物、首款生物类似药获准上市的药品注册证书；</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4、首仿化学药物或首款生物类似药的证明材料。</w:t>
            </w:r>
          </w:p>
        </w:tc>
        <w:tc>
          <w:tcPr>
            <w:tcW w:w="3935" w:type="dxa"/>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国内首仿化学药物、首款生物类似药已于2019年获准上市，且生产地址在上海市。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93" w:type="dxa"/>
            <w:shd w:val="clear" w:color="auto" w:fill="auto"/>
            <w:vAlign w:val="center"/>
          </w:tcPr>
          <w:p>
            <w:pPr>
              <w:spacing w:line="28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6</w:t>
            </w:r>
          </w:p>
        </w:tc>
        <w:tc>
          <w:tcPr>
            <w:tcW w:w="2717" w:type="dxa"/>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对于获得FDA、EMEA、WHO等国际药品生产规范认证的；对新药研究获得FDA突破性疗法（BTD）或再生医学先进疗法（RMAT）资格认定的，获得EMA优先药物（PRIME）资格认定的生物医药企业，给予资助。</w:t>
            </w:r>
          </w:p>
        </w:tc>
        <w:tc>
          <w:tcPr>
            <w:tcW w:w="2692" w:type="dxa"/>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获得国际药品生产规范认证的，支持200万元。</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对获得BTD、RMAT、PRIME认定的，奖励200万元，同一药品获得多个认定的，不重复资助。</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事后一次性支持。</w:t>
            </w:r>
          </w:p>
        </w:tc>
        <w:tc>
          <w:tcPr>
            <w:tcW w:w="3990" w:type="dxa"/>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1、申请表</w:t>
            </w:r>
            <w:r>
              <w:rPr>
                <w:rFonts w:hint="eastAsia" w:ascii="Times New Roman" w:hAnsi="Times New Roman" w:eastAsia="仿宋_GB2312" w:cs="Times New Roman"/>
                <w:szCs w:val="21"/>
                <w:lang w:val="en-US" w:eastAsia="zh-CN"/>
              </w:rPr>
              <w:t>6</w:t>
            </w:r>
            <w:r>
              <w:rPr>
                <w:rFonts w:hint="eastAsia" w:ascii="Times New Roman" w:hAnsi="Times New Roman" w:eastAsia="仿宋_GB2312" w:cs="Times New Roman"/>
                <w:szCs w:val="21"/>
              </w:rPr>
              <w:t>；</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2、营业执照复印件；</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3、认证或资格认定证明材料。</w:t>
            </w:r>
          </w:p>
        </w:tc>
        <w:tc>
          <w:tcPr>
            <w:tcW w:w="3935" w:type="dxa"/>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已完成相关认证或资格认定。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7</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对获得国家知识产权示范企业称号的企业给予资助。</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给予30万元事后一次性支持。</w:t>
            </w:r>
          </w:p>
        </w:tc>
        <w:tc>
          <w:tcPr>
            <w:tcW w:w="39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1、申请表</w:t>
            </w:r>
            <w:r>
              <w:rPr>
                <w:rFonts w:hint="eastAsia" w:ascii="Times New Roman" w:hAnsi="Times New Roman" w:eastAsia="仿宋_GB2312" w:cs="Times New Roman"/>
                <w:szCs w:val="21"/>
                <w:lang w:val="en-US" w:eastAsia="zh-CN"/>
              </w:rPr>
              <w:t>7</w:t>
            </w:r>
            <w:r>
              <w:rPr>
                <w:rFonts w:hint="eastAsia" w:ascii="Times New Roman" w:hAnsi="Times New Roman" w:eastAsia="仿宋_GB2312" w:cs="Times New Roman"/>
                <w:szCs w:val="21"/>
              </w:rPr>
              <w:t>；</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2、营业执照复印件；</w:t>
            </w:r>
          </w:p>
          <w:p>
            <w:pPr>
              <w:spacing w:line="280" w:lineRule="exact"/>
              <w:jc w:val="left"/>
              <w:rPr>
                <w:rFonts w:ascii="Times New Roman" w:hAnsi="Times New Roman" w:eastAsia="仿宋_GB2312" w:cs="Times New Roman"/>
                <w:szCs w:val="21"/>
              </w:rPr>
            </w:pPr>
            <w:r>
              <w:rPr>
                <w:rFonts w:hint="eastAsia" w:ascii="Times New Roman" w:hAnsi="Times New Roman" w:eastAsia="仿宋_GB2312" w:cs="Times New Roman"/>
                <w:szCs w:val="21"/>
              </w:rPr>
              <w:t>3、获得国家知识产权示范企业称号的证明文件。</w:t>
            </w:r>
          </w:p>
        </w:tc>
        <w:tc>
          <w:tcPr>
            <w:tcW w:w="39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szCs w:val="21"/>
              </w:rPr>
            </w:pPr>
            <w:r>
              <w:rPr>
                <w:rFonts w:hint="eastAsia" w:ascii="Times New Roman" w:hAnsi="Times New Roman" w:eastAsia="仿宋_GB2312" w:cs="Times New Roman"/>
                <w:szCs w:val="21"/>
              </w:rPr>
              <w:t>企业已获得称号。</w:t>
            </w:r>
          </w:p>
        </w:tc>
      </w:tr>
    </w:tbl>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sectPr>
      <w:footerReference r:id="rId3" w:type="default"/>
      <w:pgSz w:w="16838" w:h="11906" w:orient="landscape"/>
      <w:pgMar w:top="1134" w:right="1440" w:bottom="851" w:left="144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78189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CC"/>
    <w:rsid w:val="00000BDF"/>
    <w:rsid w:val="00003810"/>
    <w:rsid w:val="000142F4"/>
    <w:rsid w:val="00020D7F"/>
    <w:rsid w:val="000246FC"/>
    <w:rsid w:val="00032B2B"/>
    <w:rsid w:val="00036039"/>
    <w:rsid w:val="00036474"/>
    <w:rsid w:val="00045EE5"/>
    <w:rsid w:val="0004774B"/>
    <w:rsid w:val="00047AAD"/>
    <w:rsid w:val="0005289C"/>
    <w:rsid w:val="000534F1"/>
    <w:rsid w:val="00057019"/>
    <w:rsid w:val="0005745B"/>
    <w:rsid w:val="00060F64"/>
    <w:rsid w:val="00066849"/>
    <w:rsid w:val="00075795"/>
    <w:rsid w:val="000765E9"/>
    <w:rsid w:val="000807D0"/>
    <w:rsid w:val="00080BDA"/>
    <w:rsid w:val="000811D4"/>
    <w:rsid w:val="00084636"/>
    <w:rsid w:val="000855D6"/>
    <w:rsid w:val="000870EF"/>
    <w:rsid w:val="000A31AA"/>
    <w:rsid w:val="000A3FE1"/>
    <w:rsid w:val="000A7122"/>
    <w:rsid w:val="000B2116"/>
    <w:rsid w:val="000C05D1"/>
    <w:rsid w:val="000C12C5"/>
    <w:rsid w:val="000C46B2"/>
    <w:rsid w:val="000C5239"/>
    <w:rsid w:val="000C7C84"/>
    <w:rsid w:val="000D1429"/>
    <w:rsid w:val="000D2C6E"/>
    <w:rsid w:val="000D78D4"/>
    <w:rsid w:val="000E3021"/>
    <w:rsid w:val="000E386D"/>
    <w:rsid w:val="000E56D6"/>
    <w:rsid w:val="00101511"/>
    <w:rsid w:val="001045BA"/>
    <w:rsid w:val="00112EE2"/>
    <w:rsid w:val="001153E6"/>
    <w:rsid w:val="00121F9C"/>
    <w:rsid w:val="00127FC7"/>
    <w:rsid w:val="001333D3"/>
    <w:rsid w:val="001341FF"/>
    <w:rsid w:val="001408BC"/>
    <w:rsid w:val="00143418"/>
    <w:rsid w:val="001463B1"/>
    <w:rsid w:val="001616B0"/>
    <w:rsid w:val="00161E9D"/>
    <w:rsid w:val="00167907"/>
    <w:rsid w:val="00172777"/>
    <w:rsid w:val="00174413"/>
    <w:rsid w:val="00184B54"/>
    <w:rsid w:val="00192CB0"/>
    <w:rsid w:val="00195265"/>
    <w:rsid w:val="001A0347"/>
    <w:rsid w:val="001A0944"/>
    <w:rsid w:val="001A4993"/>
    <w:rsid w:val="001A49C3"/>
    <w:rsid w:val="001B3908"/>
    <w:rsid w:val="001B5FD4"/>
    <w:rsid w:val="001B6C39"/>
    <w:rsid w:val="001C447D"/>
    <w:rsid w:val="001D0CAC"/>
    <w:rsid w:val="001D1842"/>
    <w:rsid w:val="001D3C1E"/>
    <w:rsid w:val="001D4929"/>
    <w:rsid w:val="001E6827"/>
    <w:rsid w:val="001F1DA0"/>
    <w:rsid w:val="001F488A"/>
    <w:rsid w:val="001F6503"/>
    <w:rsid w:val="00202773"/>
    <w:rsid w:val="0020356A"/>
    <w:rsid w:val="0021602F"/>
    <w:rsid w:val="00236186"/>
    <w:rsid w:val="00236B01"/>
    <w:rsid w:val="00236C31"/>
    <w:rsid w:val="00244037"/>
    <w:rsid w:val="00244118"/>
    <w:rsid w:val="00246EFD"/>
    <w:rsid w:val="00250C7A"/>
    <w:rsid w:val="00262AEE"/>
    <w:rsid w:val="00272BC6"/>
    <w:rsid w:val="00277CF7"/>
    <w:rsid w:val="00284637"/>
    <w:rsid w:val="00290C0A"/>
    <w:rsid w:val="002A2976"/>
    <w:rsid w:val="002A335D"/>
    <w:rsid w:val="002A45A6"/>
    <w:rsid w:val="002A5098"/>
    <w:rsid w:val="002A7D0C"/>
    <w:rsid w:val="002B1422"/>
    <w:rsid w:val="002B58AB"/>
    <w:rsid w:val="002B67F8"/>
    <w:rsid w:val="002C4F9C"/>
    <w:rsid w:val="002E07DC"/>
    <w:rsid w:val="002E1454"/>
    <w:rsid w:val="002E3DA2"/>
    <w:rsid w:val="002E5835"/>
    <w:rsid w:val="002E7536"/>
    <w:rsid w:val="0030082D"/>
    <w:rsid w:val="00322CF8"/>
    <w:rsid w:val="003259E0"/>
    <w:rsid w:val="003278C8"/>
    <w:rsid w:val="00327F61"/>
    <w:rsid w:val="00333CAF"/>
    <w:rsid w:val="003344C0"/>
    <w:rsid w:val="0033552C"/>
    <w:rsid w:val="00341507"/>
    <w:rsid w:val="00353ACE"/>
    <w:rsid w:val="00353EE0"/>
    <w:rsid w:val="00363F81"/>
    <w:rsid w:val="0036733D"/>
    <w:rsid w:val="00370240"/>
    <w:rsid w:val="003705FB"/>
    <w:rsid w:val="00375049"/>
    <w:rsid w:val="003854F6"/>
    <w:rsid w:val="00385F34"/>
    <w:rsid w:val="003860C4"/>
    <w:rsid w:val="003B5697"/>
    <w:rsid w:val="003C6ABA"/>
    <w:rsid w:val="003D09B3"/>
    <w:rsid w:val="003D0AD6"/>
    <w:rsid w:val="003D63A1"/>
    <w:rsid w:val="003E0F7B"/>
    <w:rsid w:val="003E6248"/>
    <w:rsid w:val="003F13CC"/>
    <w:rsid w:val="00407551"/>
    <w:rsid w:val="0041213F"/>
    <w:rsid w:val="0041237F"/>
    <w:rsid w:val="0041626E"/>
    <w:rsid w:val="0042321E"/>
    <w:rsid w:val="004248A0"/>
    <w:rsid w:val="00427418"/>
    <w:rsid w:val="00430199"/>
    <w:rsid w:val="00435724"/>
    <w:rsid w:val="004405F4"/>
    <w:rsid w:val="00445B21"/>
    <w:rsid w:val="00446DDE"/>
    <w:rsid w:val="004508EE"/>
    <w:rsid w:val="00473624"/>
    <w:rsid w:val="00474F72"/>
    <w:rsid w:val="00482F16"/>
    <w:rsid w:val="00485901"/>
    <w:rsid w:val="00487388"/>
    <w:rsid w:val="00487750"/>
    <w:rsid w:val="004973CD"/>
    <w:rsid w:val="004A0207"/>
    <w:rsid w:val="004B6F12"/>
    <w:rsid w:val="004C2F79"/>
    <w:rsid w:val="004C6125"/>
    <w:rsid w:val="004C61B4"/>
    <w:rsid w:val="004D149D"/>
    <w:rsid w:val="004D47CB"/>
    <w:rsid w:val="004E56E1"/>
    <w:rsid w:val="004E5DF3"/>
    <w:rsid w:val="004F1A2D"/>
    <w:rsid w:val="004F4FB3"/>
    <w:rsid w:val="004F7EE5"/>
    <w:rsid w:val="005046B8"/>
    <w:rsid w:val="0050507B"/>
    <w:rsid w:val="00505243"/>
    <w:rsid w:val="005077D0"/>
    <w:rsid w:val="005109B7"/>
    <w:rsid w:val="00521C7A"/>
    <w:rsid w:val="00522DFB"/>
    <w:rsid w:val="005319B7"/>
    <w:rsid w:val="0053305C"/>
    <w:rsid w:val="00533B41"/>
    <w:rsid w:val="00547630"/>
    <w:rsid w:val="005530B7"/>
    <w:rsid w:val="005627B2"/>
    <w:rsid w:val="00570AA3"/>
    <w:rsid w:val="00571D04"/>
    <w:rsid w:val="005763DA"/>
    <w:rsid w:val="00581621"/>
    <w:rsid w:val="00584E57"/>
    <w:rsid w:val="005B14B2"/>
    <w:rsid w:val="005B17BF"/>
    <w:rsid w:val="005C1090"/>
    <w:rsid w:val="005D2A15"/>
    <w:rsid w:val="005D45AA"/>
    <w:rsid w:val="005E44C6"/>
    <w:rsid w:val="005E5739"/>
    <w:rsid w:val="005F26DA"/>
    <w:rsid w:val="005F4701"/>
    <w:rsid w:val="00622DEE"/>
    <w:rsid w:val="00623EF2"/>
    <w:rsid w:val="006275EE"/>
    <w:rsid w:val="006427AB"/>
    <w:rsid w:val="00643B6F"/>
    <w:rsid w:val="00652D6C"/>
    <w:rsid w:val="0065353B"/>
    <w:rsid w:val="00662006"/>
    <w:rsid w:val="00675B3A"/>
    <w:rsid w:val="00684076"/>
    <w:rsid w:val="00694261"/>
    <w:rsid w:val="006956E0"/>
    <w:rsid w:val="00696A2A"/>
    <w:rsid w:val="006A5120"/>
    <w:rsid w:val="006A5C7B"/>
    <w:rsid w:val="006B1958"/>
    <w:rsid w:val="006B1DDB"/>
    <w:rsid w:val="006B4AEA"/>
    <w:rsid w:val="006C0189"/>
    <w:rsid w:val="006C3E15"/>
    <w:rsid w:val="006C64D3"/>
    <w:rsid w:val="006D337E"/>
    <w:rsid w:val="006F715B"/>
    <w:rsid w:val="007241BB"/>
    <w:rsid w:val="00731265"/>
    <w:rsid w:val="007410E1"/>
    <w:rsid w:val="0074487F"/>
    <w:rsid w:val="007448FB"/>
    <w:rsid w:val="00750471"/>
    <w:rsid w:val="00751639"/>
    <w:rsid w:val="00752B5A"/>
    <w:rsid w:val="00756305"/>
    <w:rsid w:val="007638A0"/>
    <w:rsid w:val="00770D17"/>
    <w:rsid w:val="007750E3"/>
    <w:rsid w:val="007949EB"/>
    <w:rsid w:val="00795442"/>
    <w:rsid w:val="007A4134"/>
    <w:rsid w:val="007A4E8D"/>
    <w:rsid w:val="007B0D9B"/>
    <w:rsid w:val="007C7EBA"/>
    <w:rsid w:val="007D0C1D"/>
    <w:rsid w:val="007D3EB2"/>
    <w:rsid w:val="007D4A5F"/>
    <w:rsid w:val="007D527A"/>
    <w:rsid w:val="007D6133"/>
    <w:rsid w:val="007E1758"/>
    <w:rsid w:val="007E6012"/>
    <w:rsid w:val="00807674"/>
    <w:rsid w:val="00815662"/>
    <w:rsid w:val="00827A90"/>
    <w:rsid w:val="0083380E"/>
    <w:rsid w:val="008360E9"/>
    <w:rsid w:val="00850971"/>
    <w:rsid w:val="00862E95"/>
    <w:rsid w:val="008650F9"/>
    <w:rsid w:val="008671A7"/>
    <w:rsid w:val="00867F7A"/>
    <w:rsid w:val="008717A3"/>
    <w:rsid w:val="00880E78"/>
    <w:rsid w:val="00890203"/>
    <w:rsid w:val="00894A0D"/>
    <w:rsid w:val="008A1F69"/>
    <w:rsid w:val="008B2A9F"/>
    <w:rsid w:val="008C50CB"/>
    <w:rsid w:val="008C549F"/>
    <w:rsid w:val="008C796B"/>
    <w:rsid w:val="008D3D74"/>
    <w:rsid w:val="008F0996"/>
    <w:rsid w:val="008F0EE0"/>
    <w:rsid w:val="008F39D2"/>
    <w:rsid w:val="008F7345"/>
    <w:rsid w:val="00901D7C"/>
    <w:rsid w:val="009051DE"/>
    <w:rsid w:val="00910B3D"/>
    <w:rsid w:val="00911915"/>
    <w:rsid w:val="00922B03"/>
    <w:rsid w:val="00925DD8"/>
    <w:rsid w:val="00927D70"/>
    <w:rsid w:val="009370AE"/>
    <w:rsid w:val="009377C3"/>
    <w:rsid w:val="0094363C"/>
    <w:rsid w:val="00943B9F"/>
    <w:rsid w:val="009440F5"/>
    <w:rsid w:val="0095130D"/>
    <w:rsid w:val="009519CC"/>
    <w:rsid w:val="00953073"/>
    <w:rsid w:val="009648CD"/>
    <w:rsid w:val="0096595F"/>
    <w:rsid w:val="00965CE8"/>
    <w:rsid w:val="00974138"/>
    <w:rsid w:val="00974E7E"/>
    <w:rsid w:val="00975126"/>
    <w:rsid w:val="0097609D"/>
    <w:rsid w:val="00981275"/>
    <w:rsid w:val="00982910"/>
    <w:rsid w:val="009902A4"/>
    <w:rsid w:val="0099088A"/>
    <w:rsid w:val="00993E94"/>
    <w:rsid w:val="0099519F"/>
    <w:rsid w:val="00995265"/>
    <w:rsid w:val="009A4C07"/>
    <w:rsid w:val="009A559C"/>
    <w:rsid w:val="009A725D"/>
    <w:rsid w:val="009B0ED6"/>
    <w:rsid w:val="009C187E"/>
    <w:rsid w:val="009D27E5"/>
    <w:rsid w:val="009D7ACB"/>
    <w:rsid w:val="009E2A0C"/>
    <w:rsid w:val="009E5028"/>
    <w:rsid w:val="009E5EE9"/>
    <w:rsid w:val="009F1436"/>
    <w:rsid w:val="009F6A5B"/>
    <w:rsid w:val="00A0149A"/>
    <w:rsid w:val="00A21B11"/>
    <w:rsid w:val="00A22CB1"/>
    <w:rsid w:val="00A32BF6"/>
    <w:rsid w:val="00A34AF6"/>
    <w:rsid w:val="00A37BE7"/>
    <w:rsid w:val="00A501A0"/>
    <w:rsid w:val="00A520D8"/>
    <w:rsid w:val="00A56AA9"/>
    <w:rsid w:val="00A573D4"/>
    <w:rsid w:val="00A605BA"/>
    <w:rsid w:val="00A71A5B"/>
    <w:rsid w:val="00A7765B"/>
    <w:rsid w:val="00A86BCD"/>
    <w:rsid w:val="00A8732C"/>
    <w:rsid w:val="00A9353F"/>
    <w:rsid w:val="00A95C8F"/>
    <w:rsid w:val="00AA459E"/>
    <w:rsid w:val="00AA4DE8"/>
    <w:rsid w:val="00AB1AF3"/>
    <w:rsid w:val="00AC14A0"/>
    <w:rsid w:val="00AC197C"/>
    <w:rsid w:val="00AC69BE"/>
    <w:rsid w:val="00AC7A7B"/>
    <w:rsid w:val="00AD4219"/>
    <w:rsid w:val="00AD7A24"/>
    <w:rsid w:val="00AE44D4"/>
    <w:rsid w:val="00AE5728"/>
    <w:rsid w:val="00AE7303"/>
    <w:rsid w:val="00AF0EDC"/>
    <w:rsid w:val="00B00217"/>
    <w:rsid w:val="00B07920"/>
    <w:rsid w:val="00B22074"/>
    <w:rsid w:val="00B249D9"/>
    <w:rsid w:val="00B30079"/>
    <w:rsid w:val="00B300C1"/>
    <w:rsid w:val="00B4651B"/>
    <w:rsid w:val="00B71B95"/>
    <w:rsid w:val="00B71BC2"/>
    <w:rsid w:val="00B75B3C"/>
    <w:rsid w:val="00B76504"/>
    <w:rsid w:val="00B767A7"/>
    <w:rsid w:val="00B7781B"/>
    <w:rsid w:val="00B77CEC"/>
    <w:rsid w:val="00B852F5"/>
    <w:rsid w:val="00B94808"/>
    <w:rsid w:val="00B96277"/>
    <w:rsid w:val="00BA0376"/>
    <w:rsid w:val="00BA25FD"/>
    <w:rsid w:val="00BB2869"/>
    <w:rsid w:val="00BC0836"/>
    <w:rsid w:val="00BC151D"/>
    <w:rsid w:val="00BD0D75"/>
    <w:rsid w:val="00BD20E1"/>
    <w:rsid w:val="00BD66DA"/>
    <w:rsid w:val="00BE0122"/>
    <w:rsid w:val="00BE3050"/>
    <w:rsid w:val="00BE38D1"/>
    <w:rsid w:val="00BE65A9"/>
    <w:rsid w:val="00BF37E0"/>
    <w:rsid w:val="00BF60F2"/>
    <w:rsid w:val="00C17078"/>
    <w:rsid w:val="00C174E0"/>
    <w:rsid w:val="00C223DE"/>
    <w:rsid w:val="00C236F0"/>
    <w:rsid w:val="00C26A66"/>
    <w:rsid w:val="00C31536"/>
    <w:rsid w:val="00C337C3"/>
    <w:rsid w:val="00C34C05"/>
    <w:rsid w:val="00C45DFB"/>
    <w:rsid w:val="00C52AA0"/>
    <w:rsid w:val="00C5415E"/>
    <w:rsid w:val="00C545BE"/>
    <w:rsid w:val="00C56B2A"/>
    <w:rsid w:val="00C56C41"/>
    <w:rsid w:val="00C57808"/>
    <w:rsid w:val="00C6219B"/>
    <w:rsid w:val="00C63BD0"/>
    <w:rsid w:val="00C650A6"/>
    <w:rsid w:val="00C708B6"/>
    <w:rsid w:val="00C77A2B"/>
    <w:rsid w:val="00C95706"/>
    <w:rsid w:val="00CA2739"/>
    <w:rsid w:val="00CA5346"/>
    <w:rsid w:val="00CA637B"/>
    <w:rsid w:val="00CB089F"/>
    <w:rsid w:val="00CC2154"/>
    <w:rsid w:val="00CC30F9"/>
    <w:rsid w:val="00CC671A"/>
    <w:rsid w:val="00CD66F7"/>
    <w:rsid w:val="00CD6F41"/>
    <w:rsid w:val="00CE1BA2"/>
    <w:rsid w:val="00CE2C7B"/>
    <w:rsid w:val="00CE2F6D"/>
    <w:rsid w:val="00CE3850"/>
    <w:rsid w:val="00CE7C4D"/>
    <w:rsid w:val="00D14DDA"/>
    <w:rsid w:val="00D2182B"/>
    <w:rsid w:val="00D21978"/>
    <w:rsid w:val="00D22103"/>
    <w:rsid w:val="00D27154"/>
    <w:rsid w:val="00D325D8"/>
    <w:rsid w:val="00D366BE"/>
    <w:rsid w:val="00D37B4E"/>
    <w:rsid w:val="00D5467D"/>
    <w:rsid w:val="00D70DCB"/>
    <w:rsid w:val="00D77048"/>
    <w:rsid w:val="00D77996"/>
    <w:rsid w:val="00D82066"/>
    <w:rsid w:val="00D86E51"/>
    <w:rsid w:val="00D92F4C"/>
    <w:rsid w:val="00D94454"/>
    <w:rsid w:val="00D960CD"/>
    <w:rsid w:val="00DA0613"/>
    <w:rsid w:val="00DA2D9F"/>
    <w:rsid w:val="00DA6086"/>
    <w:rsid w:val="00DB245A"/>
    <w:rsid w:val="00DB4F13"/>
    <w:rsid w:val="00DB706C"/>
    <w:rsid w:val="00DC386B"/>
    <w:rsid w:val="00DC44AD"/>
    <w:rsid w:val="00DE1F8A"/>
    <w:rsid w:val="00DE2EA1"/>
    <w:rsid w:val="00DE653F"/>
    <w:rsid w:val="00E110C8"/>
    <w:rsid w:val="00E13D53"/>
    <w:rsid w:val="00E247BA"/>
    <w:rsid w:val="00E25C4A"/>
    <w:rsid w:val="00E302AF"/>
    <w:rsid w:val="00E402C6"/>
    <w:rsid w:val="00E44A75"/>
    <w:rsid w:val="00E46C94"/>
    <w:rsid w:val="00E525BC"/>
    <w:rsid w:val="00E544F9"/>
    <w:rsid w:val="00E71518"/>
    <w:rsid w:val="00E73185"/>
    <w:rsid w:val="00E85338"/>
    <w:rsid w:val="00E93202"/>
    <w:rsid w:val="00EA659A"/>
    <w:rsid w:val="00EB2253"/>
    <w:rsid w:val="00EC3B87"/>
    <w:rsid w:val="00EE0769"/>
    <w:rsid w:val="00EE5E3F"/>
    <w:rsid w:val="00EF0F1F"/>
    <w:rsid w:val="00EF182B"/>
    <w:rsid w:val="00EF1BD1"/>
    <w:rsid w:val="00EF3974"/>
    <w:rsid w:val="00F0156A"/>
    <w:rsid w:val="00F0372F"/>
    <w:rsid w:val="00F073AB"/>
    <w:rsid w:val="00F12DE0"/>
    <w:rsid w:val="00F13E8F"/>
    <w:rsid w:val="00F2074A"/>
    <w:rsid w:val="00F34FA0"/>
    <w:rsid w:val="00F35195"/>
    <w:rsid w:val="00F353AA"/>
    <w:rsid w:val="00F37ECA"/>
    <w:rsid w:val="00F43C72"/>
    <w:rsid w:val="00F46249"/>
    <w:rsid w:val="00F501AC"/>
    <w:rsid w:val="00F54E49"/>
    <w:rsid w:val="00F60FCB"/>
    <w:rsid w:val="00F61616"/>
    <w:rsid w:val="00F815B9"/>
    <w:rsid w:val="00F85454"/>
    <w:rsid w:val="00F90E5F"/>
    <w:rsid w:val="00FA52BB"/>
    <w:rsid w:val="00FA57B1"/>
    <w:rsid w:val="00FA73DC"/>
    <w:rsid w:val="00FB2C77"/>
    <w:rsid w:val="00FC134D"/>
    <w:rsid w:val="00FD5624"/>
    <w:rsid w:val="00FD7FA5"/>
    <w:rsid w:val="00FE798F"/>
    <w:rsid w:val="105037BE"/>
    <w:rsid w:val="299640C5"/>
    <w:rsid w:val="2DD84046"/>
    <w:rsid w:val="2FDB1187"/>
    <w:rsid w:val="55E25694"/>
    <w:rsid w:val="5E596253"/>
    <w:rsid w:val="67072CC9"/>
    <w:rsid w:val="75AF1729"/>
    <w:rsid w:val="77A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unhideWhenUsed/>
    <w:uiPriority w:val="99"/>
    <w:pPr>
      <w:ind w:left="100" w:leftChars="2500"/>
    </w:pPr>
  </w:style>
  <w:style w:type="paragraph" w:styleId="3">
    <w:name w:val="Balloon Text"/>
    <w:basedOn w:val="1"/>
    <w:link w:val="10"/>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qFormat/>
    <w:uiPriority w:val="34"/>
    <w:pPr>
      <w:ind w:firstLine="420" w:firstLineChars="200"/>
    </w:pPr>
  </w:style>
  <w:style w:type="character" w:customStyle="1" w:styleId="10">
    <w:name w:val="批注框文本 字符"/>
    <w:basedOn w:val="8"/>
    <w:link w:val="3"/>
    <w:semiHidden/>
    <w:qFormat/>
    <w:uiPriority w:val="99"/>
    <w:rPr>
      <w:sz w:val="18"/>
      <w:szCs w:val="18"/>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日期 字符"/>
    <w:basedOn w:val="8"/>
    <w:link w:val="2"/>
    <w:semiHidden/>
    <w:qFormat/>
    <w:uiPriority w:val="99"/>
  </w:style>
  <w:style w:type="character" w:customStyle="1" w:styleId="14">
    <w:name w:val="占位符文本1"/>
    <w:basedOn w:val="8"/>
    <w:semiHidden/>
    <w:qFormat/>
    <w:uiPriority w:val="99"/>
    <w:rPr>
      <w:color w:val="80808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C6B09-38A8-4B38-A13E-341856C27F6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241</Words>
  <Characters>1374</Characters>
  <Lines>11</Lines>
  <Paragraphs>3</Paragraphs>
  <TotalTime>0</TotalTime>
  <ScaleCrop>false</ScaleCrop>
  <LinksUpToDate>false</LinksUpToDate>
  <CharactersWithSpaces>1612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2020-04-29T14:21:00Z</dcterms:created>
  <dc:creator>林圆方:部门处理</dc:creator>
  <cp:lastModifiedBy>E1376790657</cp:lastModifiedBy>
  <cp:lastPrinted>2020-04-29T05:08:00Z</cp:lastPrinted>
  <dcterms:modified xsi:type="dcterms:W3CDTF">2020-04-29T15:03:26Z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